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AE9C" w14:textId="2C368149" w:rsidR="00B95BB6" w:rsidRPr="00B95BB6" w:rsidRDefault="00B95BB6" w:rsidP="00B95BB6">
      <w:pPr>
        <w:shd w:val="clear" w:color="auto" w:fill="FFFFFF"/>
        <w:spacing w:line="240" w:lineRule="auto"/>
        <w:outlineLvl w:val="0"/>
        <w:rPr>
          <w:rFonts w:ascii="Arial" w:eastAsia="Times New Roman" w:hAnsi="Arial" w:cs="Arial"/>
          <w:color w:val="000000"/>
          <w:kern w:val="36"/>
          <w:sz w:val="32"/>
          <w:szCs w:val="32"/>
        </w:rPr>
      </w:pPr>
      <w:r w:rsidRPr="00B95BB6">
        <w:rPr>
          <w:rFonts w:ascii="Arial" w:eastAsia="Times New Roman" w:hAnsi="Arial" w:cs="Arial"/>
          <w:color w:val="000000"/>
          <w:kern w:val="36"/>
          <w:sz w:val="32"/>
          <w:szCs w:val="32"/>
        </w:rPr>
        <w:t>All Saints Episcopal Church, Portland, Oregon</w:t>
      </w:r>
    </w:p>
    <w:p w14:paraId="6FC2B2C6" w14:textId="1AEC9311" w:rsidR="00B95BB6" w:rsidRPr="00B95BB6" w:rsidRDefault="00B95BB6" w:rsidP="00B95BB6">
      <w:pPr>
        <w:shd w:val="clear" w:color="auto" w:fill="FFFFFF"/>
        <w:spacing w:line="240" w:lineRule="auto"/>
        <w:outlineLvl w:val="0"/>
        <w:rPr>
          <w:rFonts w:ascii="Arial" w:eastAsia="Times New Roman" w:hAnsi="Arial" w:cs="Arial"/>
          <w:color w:val="000000"/>
          <w:kern w:val="36"/>
          <w:sz w:val="32"/>
          <w:szCs w:val="32"/>
        </w:rPr>
      </w:pPr>
      <w:r>
        <w:rPr>
          <w:rFonts w:ascii="Arial" w:eastAsia="Times New Roman" w:hAnsi="Arial" w:cs="Arial"/>
          <w:color w:val="000000"/>
          <w:kern w:val="36"/>
          <w:sz w:val="32"/>
          <w:szCs w:val="32"/>
        </w:rPr>
        <w:t xml:space="preserve">1892 </w:t>
      </w:r>
      <w:r w:rsidRPr="00B95BB6">
        <w:rPr>
          <w:rFonts w:ascii="Arial" w:eastAsia="Times New Roman" w:hAnsi="Arial" w:cs="Arial"/>
          <w:color w:val="000000"/>
          <w:kern w:val="36"/>
          <w:sz w:val="32"/>
          <w:szCs w:val="32"/>
        </w:rPr>
        <w:t>George Jardine Tracker Pipe Organ</w:t>
      </w:r>
    </w:p>
    <w:p w14:paraId="122D5725" w14:textId="63611AE5" w:rsidR="00B95BB6" w:rsidRPr="00B95BB6" w:rsidRDefault="00B95BB6" w:rsidP="00B95BB6">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Pr="00B95BB6">
        <w:rPr>
          <w:rFonts w:ascii="Arial" w:eastAsia="Times New Roman" w:hAnsi="Arial" w:cs="Arial"/>
          <w:color w:val="333333"/>
          <w:sz w:val="24"/>
          <w:szCs w:val="24"/>
        </w:rPr>
        <w:t>George Jardine &amp; Son, 1892</w:t>
      </w:r>
    </w:p>
    <w:p w14:paraId="7074DABD" w14:textId="031E6DB9" w:rsidR="00B95BB6" w:rsidRPr="00B95BB6" w:rsidRDefault="00B95BB6" w:rsidP="00B95BB6">
      <w:pPr>
        <w:shd w:val="clear" w:color="auto" w:fill="FFFFFF"/>
        <w:spacing w:before="240" w:after="240" w:line="240" w:lineRule="auto"/>
        <w:rPr>
          <w:rFonts w:ascii="Arial" w:eastAsia="Times New Roman" w:hAnsi="Arial" w:cs="Arial"/>
          <w:color w:val="333333"/>
          <w:sz w:val="24"/>
          <w:szCs w:val="24"/>
        </w:rPr>
      </w:pPr>
      <w:r w:rsidRPr="00B95BB6">
        <w:rPr>
          <w:rFonts w:ascii="Arial" w:eastAsia="Times New Roman" w:hAnsi="Arial" w:cs="Arial"/>
          <w:color w:val="333333"/>
          <w:sz w:val="24"/>
          <w:szCs w:val="24"/>
        </w:rPr>
        <w:t>Rebuilt</w:t>
      </w:r>
      <w:r>
        <w:rPr>
          <w:rFonts w:ascii="Arial" w:eastAsia="Times New Roman" w:hAnsi="Arial" w:cs="Arial"/>
          <w:color w:val="333333"/>
          <w:sz w:val="24"/>
          <w:szCs w:val="24"/>
        </w:rPr>
        <w:t xml:space="preserve">  </w:t>
      </w:r>
      <w:r w:rsidRPr="00B95BB6">
        <w:rPr>
          <w:rFonts w:ascii="Arial" w:eastAsia="Times New Roman" w:hAnsi="Arial" w:cs="Arial"/>
          <w:color w:val="333333"/>
          <w:sz w:val="24"/>
          <w:szCs w:val="24"/>
        </w:rPr>
        <w:t>1985, Richard Bon</w:t>
      </w:r>
      <w:r>
        <w:rPr>
          <w:rFonts w:ascii="Arial" w:eastAsia="Times New Roman" w:hAnsi="Arial" w:cs="Arial"/>
          <w:color w:val="333333"/>
          <w:sz w:val="24"/>
          <w:szCs w:val="24"/>
        </w:rPr>
        <w:t>d, with additions</w:t>
      </w:r>
      <w:r w:rsidRPr="00B95BB6">
        <w:rPr>
          <w:rFonts w:ascii="Arial" w:eastAsia="Times New Roman" w:hAnsi="Arial" w:cs="Arial"/>
          <w:color w:val="333333"/>
          <w:sz w:val="24"/>
          <w:szCs w:val="24"/>
        </w:rPr>
        <w:br/>
        <w:t>Originally built for First Methodist Church, Tivoli, NY.</w:t>
      </w:r>
    </w:p>
    <w:p w14:paraId="4DF87C9F" w14:textId="77777777" w:rsidR="00B95BB6" w:rsidRPr="00B95BB6" w:rsidRDefault="00B95BB6" w:rsidP="00B95BB6">
      <w:pPr>
        <w:shd w:val="clear" w:color="auto" w:fill="FFFFFF"/>
        <w:spacing w:before="240" w:after="24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St. Paul’s Church</w:t>
      </w:r>
    </w:p>
    <w:p w14:paraId="50D1B242" w14:textId="77777777" w:rsidR="00B95BB6" w:rsidRPr="00B95BB6" w:rsidRDefault="00B95BB6" w:rsidP="00B95BB6">
      <w:pPr>
        <w:shd w:val="clear" w:color="auto" w:fill="FFFFFF"/>
        <w:spacing w:before="240" w:after="24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Tivoli, New York</w:t>
      </w:r>
    </w:p>
    <w:p w14:paraId="17B0674B" w14:textId="77777777" w:rsidR="00B95BB6" w:rsidRPr="00B95BB6" w:rsidRDefault="00B95BB6" w:rsidP="00B95BB6">
      <w:pPr>
        <w:shd w:val="clear" w:color="auto" w:fill="FFFFFF"/>
        <w:spacing w:before="240" w:after="24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7 April, 1984</w:t>
      </w:r>
    </w:p>
    <w:p w14:paraId="63E75943" w14:textId="22A7A749" w:rsidR="00B95BB6" w:rsidRPr="00B95BB6" w:rsidRDefault="00B95BB6" w:rsidP="00B95BB6">
      <w:pPr>
        <w:shd w:val="clear" w:color="auto" w:fill="FFFFFF"/>
        <w:spacing w:before="240" w:after="240" w:line="240" w:lineRule="auto"/>
        <w:jc w:val="both"/>
        <w:rPr>
          <w:rFonts w:ascii="Arial" w:eastAsia="Times New Roman" w:hAnsi="Arial" w:cs="Arial"/>
          <w:color w:val="333333"/>
          <w:sz w:val="24"/>
          <w:szCs w:val="24"/>
        </w:rPr>
      </w:pPr>
      <w:r w:rsidRPr="00B95BB6">
        <w:rPr>
          <w:rFonts w:ascii="Arial" w:eastAsia="Times New Roman" w:hAnsi="Arial" w:cs="Arial"/>
          <w:b/>
          <w:bCs/>
          <w:color w:val="333333"/>
          <w:sz w:val="24"/>
          <w:szCs w:val="24"/>
        </w:rPr>
        <w:t>History:</w:t>
      </w:r>
      <w:r>
        <w:rPr>
          <w:rFonts w:ascii="Arial" w:eastAsia="Times New Roman" w:hAnsi="Arial" w:cs="Arial"/>
          <w:color w:val="333333"/>
          <w:sz w:val="24"/>
          <w:szCs w:val="24"/>
        </w:rPr>
        <w:t xml:space="preserve">  </w:t>
      </w:r>
      <w:r w:rsidRPr="00B95BB6">
        <w:rPr>
          <w:rFonts w:ascii="Arial" w:eastAsia="Times New Roman" w:hAnsi="Arial" w:cs="Arial"/>
          <w:color w:val="333333"/>
          <w:sz w:val="24"/>
          <w:szCs w:val="24"/>
        </w:rPr>
        <w:t xml:space="preserve">The church leaders in </w:t>
      </w:r>
      <w:r>
        <w:rPr>
          <w:rFonts w:ascii="Arial" w:eastAsia="Times New Roman" w:hAnsi="Arial" w:cs="Arial"/>
          <w:color w:val="333333"/>
          <w:sz w:val="24"/>
          <w:szCs w:val="24"/>
        </w:rPr>
        <w:t>Tivoli</w:t>
      </w:r>
      <w:r w:rsidRPr="00B95BB6">
        <w:rPr>
          <w:rFonts w:ascii="Arial" w:eastAsia="Times New Roman" w:hAnsi="Arial" w:cs="Arial"/>
          <w:color w:val="333333"/>
          <w:sz w:val="24"/>
          <w:szCs w:val="24"/>
        </w:rPr>
        <w:t xml:space="preserve">hose </w:t>
      </w:r>
      <w:r>
        <w:rPr>
          <w:rFonts w:ascii="Arial" w:eastAsia="Times New Roman" w:hAnsi="Arial" w:cs="Arial"/>
          <w:color w:val="333333"/>
          <w:sz w:val="24"/>
          <w:szCs w:val="24"/>
        </w:rPr>
        <w:t xml:space="preserve">those </w:t>
      </w:r>
      <w:r w:rsidRPr="00B95BB6">
        <w:rPr>
          <w:rFonts w:ascii="Arial" w:eastAsia="Times New Roman" w:hAnsi="Arial" w:cs="Arial"/>
          <w:color w:val="333333"/>
          <w:sz w:val="24"/>
          <w:szCs w:val="24"/>
        </w:rPr>
        <w:t xml:space="preserve">days were of the Livingston Tribe (Eleanor Roosevelt was one) and in time, the cousins grew restive and asked the General </w:t>
      </w:r>
      <w:r>
        <w:rPr>
          <w:rFonts w:ascii="Arial" w:eastAsia="Times New Roman" w:hAnsi="Arial" w:cs="Arial"/>
          <w:color w:val="333333"/>
          <w:sz w:val="24"/>
          <w:szCs w:val="24"/>
        </w:rPr>
        <w:t xml:space="preserve">dePeyster </w:t>
      </w:r>
      <w:r w:rsidRPr="00B95BB6">
        <w:rPr>
          <w:rFonts w:ascii="Arial" w:eastAsia="Times New Roman" w:hAnsi="Arial" w:cs="Arial"/>
          <w:color w:val="333333"/>
          <w:sz w:val="24"/>
          <w:szCs w:val="24"/>
        </w:rPr>
        <w:t>(for such he styled himself) not to erect any more monuments. dePeyster grew angry and built a church for Methodists, in which, by now turning to bronze, he installed medallions depicting his deceased loved ones. He died in 1907 and is buried in the vault under St. Paul’s.</w:t>
      </w:r>
    </w:p>
    <w:p w14:paraId="3D5843BF" w14:textId="77777777" w:rsidR="00B95BB6" w:rsidRPr="00B95BB6" w:rsidRDefault="00B95BB6" w:rsidP="00B95BB6">
      <w:pPr>
        <w:shd w:val="clear" w:color="auto" w:fill="FFFFFF"/>
        <w:spacing w:before="240" w:after="24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General dePeyster provided your Jardine organ for the Methodists, and a fine instrument it was (is). I coveted it and was offered it for St. Paul’s when the Methodists suspended services c. 1971. But at that time we were ourselves clearing out the second of our two Episcopal churches in the village and had just begun to restore the old Hook and Hastings brought over to St. Paul’s from there. So, I didn’t take the Jardine, but I did occasionally send our restorer (a good friend) over to the Methodist building to see that the organ there was protected from rain damage and little beasts. I always worried that the place would burn down some night, and was delighted to be shown the letter stating that an Episcopal Church will now have this lovely instrument. I am sure you will enjoy it, and honor it as it has not been honored since the days when General dePeyster first heard it.</w:t>
      </w:r>
    </w:p>
    <w:p w14:paraId="7E2BB925" w14:textId="77777777" w:rsidR="00B95BB6" w:rsidRPr="00B95BB6" w:rsidRDefault="00B95BB6" w:rsidP="00B95BB6">
      <w:pPr>
        <w:shd w:val="clear" w:color="auto" w:fill="FFFFFF"/>
        <w:spacing w:before="240" w:after="24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With sincere best wishes to you and your people, who I congratulate, believe me to be</w:t>
      </w:r>
    </w:p>
    <w:p w14:paraId="6E6ABA92" w14:textId="77777777" w:rsidR="00B95BB6" w:rsidRPr="00B95BB6" w:rsidRDefault="00B95BB6" w:rsidP="00B95BB6">
      <w:pPr>
        <w:shd w:val="clear" w:color="auto" w:fill="FFFFFF"/>
        <w:spacing w:after="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Yours faithfully,</w:t>
      </w:r>
    </w:p>
    <w:p w14:paraId="0F84763E" w14:textId="77777777" w:rsidR="00B95BB6" w:rsidRPr="00B95BB6" w:rsidRDefault="00B95BB6" w:rsidP="00B95BB6">
      <w:pPr>
        <w:shd w:val="clear" w:color="auto" w:fill="FFFFFF"/>
        <w:spacing w:after="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The Rev. James Elliott Lindsley, Rector</w:t>
      </w:r>
    </w:p>
    <w:p w14:paraId="67B8DE18" w14:textId="77777777" w:rsidR="00B95BB6" w:rsidRPr="00B95BB6" w:rsidRDefault="00B95BB6" w:rsidP="00B95BB6">
      <w:pPr>
        <w:shd w:val="clear" w:color="auto" w:fill="FFFFFF"/>
        <w:spacing w:after="0" w:line="240" w:lineRule="auto"/>
        <w:jc w:val="both"/>
        <w:rPr>
          <w:rFonts w:ascii="Arial" w:eastAsia="Times New Roman" w:hAnsi="Arial" w:cs="Arial"/>
          <w:color w:val="333333"/>
          <w:sz w:val="24"/>
          <w:szCs w:val="24"/>
        </w:rPr>
      </w:pPr>
      <w:r w:rsidRPr="00B95BB6">
        <w:rPr>
          <w:rFonts w:ascii="Arial" w:eastAsia="Times New Roman" w:hAnsi="Arial" w:cs="Arial"/>
          <w:color w:val="333333"/>
          <w:sz w:val="24"/>
          <w:szCs w:val="24"/>
        </w:rPr>
        <w:t>Historiographer, Diocese of New York</w:t>
      </w:r>
    </w:p>
    <w:p w14:paraId="5D6C6D50" w14:textId="3544E45F" w:rsidR="004D6A0F" w:rsidRDefault="004D6A0F" w:rsidP="00E73384">
      <w:pPr>
        <w:rPr>
          <w:rFonts w:ascii="Palatino Linotype" w:hAnsi="Palatino Linotype"/>
          <w:sz w:val="24"/>
          <w:szCs w:val="24"/>
        </w:rPr>
      </w:pPr>
    </w:p>
    <w:p w14:paraId="47AC8022" w14:textId="58C025C6" w:rsidR="003C2C21" w:rsidRPr="003C2C21" w:rsidRDefault="003C2C21" w:rsidP="003C2C21">
      <w:pPr>
        <w:rPr>
          <w:rFonts w:ascii="Times New Roman" w:eastAsia="Times New Roman" w:hAnsi="Times New Roman" w:cs="Times New Roman"/>
          <w:sz w:val="24"/>
          <w:szCs w:val="24"/>
        </w:rPr>
      </w:pPr>
      <w:r>
        <w:rPr>
          <w:rFonts w:ascii="Palatino Linotype" w:hAnsi="Palatino Linotype"/>
          <w:sz w:val="24"/>
          <w:szCs w:val="24"/>
        </w:rPr>
        <w:t xml:space="preserve">OHS </w:t>
      </w:r>
      <w:r w:rsidRPr="003C2C21">
        <w:rPr>
          <w:rFonts w:ascii="Palatino Linotype" w:hAnsi="Palatino Linotype"/>
          <w:sz w:val="24"/>
          <w:szCs w:val="24"/>
        </w:rPr>
        <w:t>Database Manager on March 05, 200</w:t>
      </w:r>
      <w:r>
        <w:rPr>
          <w:rFonts w:ascii="Palatino Linotype" w:hAnsi="Palatino Linotype"/>
          <w:sz w:val="24"/>
          <w:szCs w:val="24"/>
        </w:rPr>
        <w:t>4 &amp; 20007</w:t>
      </w:r>
      <w:r w:rsidRPr="003C2C21">
        <w:rPr>
          <w:rFonts w:ascii="Palatino Linotype" w:hAnsi="Palatino Linotype"/>
          <w:sz w:val="24"/>
          <w:szCs w:val="24"/>
        </w:rPr>
        <w:t>:</w:t>
      </w:r>
      <w:r w:rsidR="00A45250">
        <w:rPr>
          <w:rFonts w:ascii="Palatino Linotype" w:hAnsi="Palatino Linotype"/>
          <w:sz w:val="24"/>
          <w:szCs w:val="24"/>
        </w:rPr>
        <w:t xml:space="preserve">  </w:t>
      </w:r>
      <w:r w:rsidR="00A45250" w:rsidRPr="003C2C21">
        <w:rPr>
          <w:rFonts w:ascii="Palatino Linotype" w:eastAsia="Times New Roman" w:hAnsi="Palatino Linotype" w:cs="Times New Roman"/>
          <w:color w:val="25211F"/>
          <w:sz w:val="24"/>
          <w:szCs w:val="24"/>
        </w:rPr>
        <w:t>James R. Stettner.</w:t>
      </w:r>
    </w:p>
    <w:p w14:paraId="3052B844" w14:textId="710C20EE" w:rsidR="003C2C21" w:rsidRDefault="003C2C21" w:rsidP="003C2C21">
      <w:pPr>
        <w:shd w:val="clear" w:color="auto" w:fill="FFFFFF"/>
        <w:spacing w:after="100" w:afterAutospacing="1" w:line="240" w:lineRule="auto"/>
        <w:rPr>
          <w:rFonts w:ascii="Palatino Linotype" w:eastAsia="Times New Roman" w:hAnsi="Palatino Linotype" w:cs="Times New Roman"/>
          <w:color w:val="25211F"/>
          <w:sz w:val="24"/>
          <w:szCs w:val="24"/>
        </w:rPr>
      </w:pPr>
      <w:r w:rsidRPr="003C2C21">
        <w:rPr>
          <w:rFonts w:ascii="Palatino Linotype" w:eastAsia="Times New Roman" w:hAnsi="Palatino Linotype" w:cs="Times New Roman"/>
          <w:color w:val="25211F"/>
          <w:sz w:val="24"/>
          <w:szCs w:val="24"/>
        </w:rPr>
        <w:t xml:space="preserve">Relocated via OCH from Assembly of God (formerly Watts de Peyster Memorial Methodist), Tivoli, New York. Rebuilt by Bond. Sesquialtera replaced Dulciana. Gt. Octave 4' replaced 4' Harmonic Flute which was moved to Swell. Gt. Mixture is a double draw stop: half draw brings on 15th, full draw adds 1 1/3' and 1'. Sw. Trumpet replaced Open Diapason 8'. Sw. Flautino 2' (recycled Casavant pipes) and </w:t>
      </w:r>
      <w:r w:rsidR="00A45250">
        <w:rPr>
          <w:rFonts w:ascii="Palatino Linotype" w:eastAsia="Times New Roman" w:hAnsi="Palatino Linotype" w:cs="Times New Roman"/>
          <w:color w:val="25211F"/>
          <w:sz w:val="24"/>
          <w:szCs w:val="24"/>
        </w:rPr>
        <w:t xml:space="preserve">a </w:t>
      </w:r>
      <w:r w:rsidRPr="003C2C21">
        <w:rPr>
          <w:rFonts w:ascii="Palatino Linotype" w:eastAsia="Times New Roman" w:hAnsi="Palatino Linotype" w:cs="Times New Roman"/>
          <w:color w:val="25211F"/>
          <w:sz w:val="24"/>
          <w:szCs w:val="24"/>
        </w:rPr>
        <w:t xml:space="preserve">Ped. </w:t>
      </w:r>
      <w:r w:rsidR="00A45250">
        <w:rPr>
          <w:rFonts w:ascii="Palatino Linotype" w:eastAsia="Times New Roman" w:hAnsi="Palatino Linotype" w:cs="Times New Roman"/>
          <w:color w:val="25211F"/>
          <w:sz w:val="24"/>
          <w:szCs w:val="24"/>
        </w:rPr>
        <w:t xml:space="preserve">Wood </w:t>
      </w:r>
      <w:r w:rsidRPr="003C2C21">
        <w:rPr>
          <w:rFonts w:ascii="Palatino Linotype" w:eastAsia="Times New Roman" w:hAnsi="Palatino Linotype" w:cs="Times New Roman"/>
          <w:color w:val="25211F"/>
          <w:sz w:val="24"/>
          <w:szCs w:val="24"/>
        </w:rPr>
        <w:t xml:space="preserve">Trombone 16'  </w:t>
      </w:r>
      <w:r w:rsidR="00A45250">
        <w:rPr>
          <w:rFonts w:ascii="Palatino Linotype" w:eastAsia="Times New Roman" w:hAnsi="Palatino Linotype" w:cs="Times New Roman"/>
          <w:color w:val="25211F"/>
          <w:sz w:val="24"/>
          <w:szCs w:val="24"/>
        </w:rPr>
        <w:t>(</w:t>
      </w:r>
      <w:r w:rsidRPr="003C2C21">
        <w:rPr>
          <w:rFonts w:ascii="Palatino Linotype" w:eastAsia="Times New Roman" w:hAnsi="Palatino Linotype" w:cs="Times New Roman"/>
          <w:color w:val="25211F"/>
          <w:sz w:val="24"/>
          <w:szCs w:val="24"/>
        </w:rPr>
        <w:t>new</w:t>
      </w:r>
      <w:r w:rsidR="00A45250">
        <w:rPr>
          <w:rFonts w:ascii="Palatino Linotype" w:eastAsia="Times New Roman" w:hAnsi="Palatino Linotype" w:cs="Times New Roman"/>
          <w:color w:val="25211F"/>
          <w:sz w:val="24"/>
          <w:szCs w:val="24"/>
        </w:rPr>
        <w:t>)</w:t>
      </w:r>
      <w:r w:rsidRPr="003C2C21">
        <w:rPr>
          <w:rFonts w:ascii="Palatino Linotype" w:eastAsia="Times New Roman" w:hAnsi="Palatino Linotype" w:cs="Times New Roman"/>
          <w:color w:val="25211F"/>
          <w:sz w:val="24"/>
          <w:szCs w:val="24"/>
        </w:rPr>
        <w:t>.</w:t>
      </w:r>
    </w:p>
    <w:p w14:paraId="3FBC6D19" w14:textId="70E45A14" w:rsidR="003C2C21" w:rsidRDefault="003C2C21" w:rsidP="003C2C21">
      <w:pPr>
        <w:shd w:val="clear" w:color="auto" w:fill="FFFFFF"/>
        <w:spacing w:after="100" w:afterAutospacing="1" w:line="240" w:lineRule="auto"/>
        <w:rPr>
          <w:rFonts w:ascii="Palatino Linotype" w:eastAsia="Times New Roman" w:hAnsi="Palatino Linotype" w:cs="Times New Roman"/>
          <w:color w:val="25211F"/>
          <w:sz w:val="24"/>
          <w:szCs w:val="24"/>
        </w:rPr>
      </w:pPr>
      <w:r w:rsidRPr="003C2C21">
        <w:rPr>
          <w:rFonts w:ascii="Palatino Linotype" w:eastAsia="Times New Roman" w:hAnsi="Palatino Linotype" w:cs="Times New Roman"/>
          <w:color w:val="25211F"/>
          <w:sz w:val="24"/>
          <w:szCs w:val="24"/>
        </w:rPr>
        <w:t>The keydesk is side-saddle - attached to the right end of the case. The intact and operable hand-pumping handle is visible at the left end of the case. The 3-sectional facade contains 37 pipes arranged: 5-27-5. The pipes were stenciled for this installation. They are mostly white with cobalt blue toes, gold Roman mouths, and gold and blue band</w:t>
      </w:r>
      <w:r>
        <w:rPr>
          <w:rFonts w:ascii="Palatino Linotype" w:eastAsia="Times New Roman" w:hAnsi="Palatino Linotype" w:cs="Times New Roman"/>
          <w:color w:val="25211F"/>
          <w:sz w:val="24"/>
          <w:szCs w:val="24"/>
        </w:rPr>
        <w:t>i</w:t>
      </w:r>
      <w:r w:rsidRPr="003C2C21">
        <w:rPr>
          <w:rFonts w:ascii="Palatino Linotype" w:eastAsia="Times New Roman" w:hAnsi="Palatino Linotype" w:cs="Times New Roman"/>
          <w:color w:val="25211F"/>
          <w:sz w:val="24"/>
          <w:szCs w:val="24"/>
        </w:rPr>
        <w:t>ng and designs. The swell</w:t>
      </w:r>
      <w:r>
        <w:rPr>
          <w:rFonts w:ascii="Palatino Linotype" w:eastAsia="Times New Roman" w:hAnsi="Palatino Linotype" w:cs="Times New Roman"/>
          <w:color w:val="25211F"/>
          <w:sz w:val="24"/>
          <w:szCs w:val="24"/>
        </w:rPr>
        <w:t xml:space="preserve"> </w:t>
      </w:r>
      <w:r w:rsidRPr="003C2C21">
        <w:rPr>
          <w:rFonts w:ascii="Palatino Linotype" w:eastAsia="Times New Roman" w:hAnsi="Palatino Linotype" w:cs="Times New Roman"/>
          <w:color w:val="25211F"/>
          <w:sz w:val="24"/>
          <w:szCs w:val="24"/>
        </w:rPr>
        <w:t>box - which is partially visible at the left end - has ornamental woodworking around its roofline perimeter.</w:t>
      </w:r>
    </w:p>
    <w:p w14:paraId="03609B98" w14:textId="614863E2" w:rsidR="00A45250" w:rsidRDefault="00A45250" w:rsidP="003C2C21">
      <w:pPr>
        <w:shd w:val="clear" w:color="auto" w:fill="FFFFFF"/>
        <w:spacing w:after="100" w:afterAutospacing="1" w:line="240" w:lineRule="auto"/>
        <w:rPr>
          <w:rFonts w:ascii="Palatino Linotype" w:eastAsia="Times New Roman" w:hAnsi="Palatino Linotype" w:cs="Times New Roman"/>
          <w:color w:val="25211F"/>
          <w:sz w:val="24"/>
          <w:szCs w:val="24"/>
        </w:rPr>
      </w:pPr>
    </w:p>
    <w:p w14:paraId="312CB409" w14:textId="77777777" w:rsidR="00A45250" w:rsidRDefault="00A45250" w:rsidP="003C2C21">
      <w:pPr>
        <w:shd w:val="clear" w:color="auto" w:fill="FFFFFF"/>
        <w:spacing w:after="100" w:afterAutospacing="1" w:line="240" w:lineRule="auto"/>
        <w:rPr>
          <w:rFonts w:ascii="Palatino Linotype" w:eastAsia="Times New Roman" w:hAnsi="Palatino Linotype" w:cs="Times New Roman"/>
          <w:color w:val="25211F"/>
          <w:sz w:val="24"/>
          <w:szCs w:val="24"/>
        </w:rPr>
      </w:pPr>
    </w:p>
    <w:p w14:paraId="10E56C60"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Bond Pipe Organs, Inc., 1985 - Mechanical Restoration and Tonal Changes</w:t>
      </w:r>
    </w:p>
    <w:p w14:paraId="4C7B642F"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p>
    <w:p w14:paraId="34BF3997"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GREAT</w:t>
      </w:r>
    </w:p>
    <w:p w14:paraId="27111984"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8   Open Diapason                58</w:t>
      </w:r>
    </w:p>
    <w:p w14:paraId="560CB79E"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8   Melodia                      58</w:t>
      </w:r>
    </w:p>
    <w:p w14:paraId="40ECF9FF"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4   Principal                    58</w:t>
      </w:r>
    </w:p>
    <w:p w14:paraId="5E3F7E0E"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II  Sesquialtera           (tc)  92   12-17. New.</w:t>
      </w:r>
    </w:p>
    <w:p w14:paraId="44D3D7CC"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2   Fifteenth                    58   Half-draw of III Mixture</w:t>
      </w:r>
    </w:p>
    <w:p w14:paraId="0E0A787E"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III Mixture                     116   15-19-22. New.</w:t>
      </w:r>
    </w:p>
    <w:p w14:paraId="42BD22E9"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p>
    <w:p w14:paraId="6CF113C4"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SWELL (Expressive)</w:t>
      </w:r>
    </w:p>
    <w:p w14:paraId="77903F36"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8   Clarinet Flute         (tc)  46</w:t>
      </w:r>
    </w:p>
    <w:p w14:paraId="73D5E1F1"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8   Oboe Gamba             (tc)  46</w:t>
      </w:r>
    </w:p>
    <w:p w14:paraId="6F49C6F8"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8   Stop'd Diapason Bass         12</w:t>
      </w:r>
    </w:p>
    <w:p w14:paraId="7C631200"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4   Harmonic Flute               58</w:t>
      </w:r>
    </w:p>
    <w:p w14:paraId="7FB67837"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2   Flautino                     58</w:t>
      </w:r>
    </w:p>
    <w:p w14:paraId="162EDDAE"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8   Trumpet                      58   New.</w:t>
      </w:r>
    </w:p>
    <w:p w14:paraId="1EFB0DE4"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Tremolo</w:t>
      </w:r>
    </w:p>
    <w:p w14:paraId="2050A7B7"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p>
    <w:p w14:paraId="513EE0AF"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PEDAL</w:t>
      </w:r>
    </w:p>
    <w:p w14:paraId="743E852B"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16  Bourdon                      27</w:t>
      </w:r>
    </w:p>
    <w:p w14:paraId="1D87BC88"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16  Trombone                     27   Wood. New.</w:t>
      </w:r>
    </w:p>
    <w:p w14:paraId="7B587542"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p>
    <w:p w14:paraId="0B976C9A"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COUPLERS (Drawknob)</w:t>
      </w:r>
    </w:p>
    <w:p w14:paraId="4B2DFABB"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Swell to Pedal</w:t>
      </w:r>
    </w:p>
    <w:p w14:paraId="3DF8A6E9"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Great to Pedal</w:t>
      </w:r>
    </w:p>
    <w:p w14:paraId="0727FD5C"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Swell to Great</w:t>
      </w:r>
    </w:p>
    <w:p w14:paraId="242F5531"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p>
    <w:p w14:paraId="46E3F711"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PEDAL MOVEMENTS</w:t>
      </w:r>
    </w:p>
    <w:p w14:paraId="328A1ED8"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 xml:space="preserve">   Swell Expression             (bal.)</w:t>
      </w:r>
    </w:p>
    <w:p w14:paraId="77CE0BDF"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p>
    <w:p w14:paraId="36AA6E30"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ACTION: Tracker key and mechanical stop</w:t>
      </w:r>
    </w:p>
    <w:p w14:paraId="4351EACC"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VOICES: 13</w:t>
      </w:r>
    </w:p>
    <w:p w14:paraId="38A97943"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STOPS: 13</w:t>
      </w:r>
    </w:p>
    <w:p w14:paraId="589DE16B"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RANKS: 15</w:t>
      </w:r>
    </w:p>
    <w:p w14:paraId="3BDDBD28" w14:textId="77777777" w:rsidR="00A45250" w:rsidRPr="00A45250" w:rsidRDefault="00A45250" w:rsidP="00A452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xygen Mono" w:eastAsia="Times New Roman" w:hAnsi="Oxygen Mono" w:cs="Courier New"/>
          <w:color w:val="212529"/>
          <w:sz w:val="21"/>
          <w:szCs w:val="21"/>
        </w:rPr>
      </w:pPr>
      <w:r w:rsidRPr="00A45250">
        <w:rPr>
          <w:rFonts w:ascii="Oxygen Mono" w:eastAsia="Times New Roman" w:hAnsi="Oxygen Mono" w:cs="Courier New"/>
          <w:color w:val="212529"/>
          <w:sz w:val="21"/>
          <w:szCs w:val="21"/>
        </w:rPr>
        <w:t>PIPES: 772</w:t>
      </w:r>
    </w:p>
    <w:p w14:paraId="57FF93E3" w14:textId="77777777" w:rsidR="00A45250" w:rsidRPr="003C2C21" w:rsidRDefault="00A45250" w:rsidP="003C2C21">
      <w:pPr>
        <w:shd w:val="clear" w:color="auto" w:fill="FFFFFF"/>
        <w:spacing w:after="100" w:afterAutospacing="1" w:line="240" w:lineRule="auto"/>
        <w:rPr>
          <w:rFonts w:ascii="Palatino Linotype" w:eastAsia="Times New Roman" w:hAnsi="Palatino Linotype" w:cs="Times New Roman"/>
          <w:color w:val="25211F"/>
          <w:sz w:val="24"/>
          <w:szCs w:val="24"/>
        </w:rPr>
      </w:pPr>
    </w:p>
    <w:p w14:paraId="2EF9CFFA" w14:textId="259C8ED0" w:rsidR="00F4231B" w:rsidRPr="001173FB" w:rsidRDefault="00F4231B" w:rsidP="003C2C21">
      <w:pPr>
        <w:rPr>
          <w:rFonts w:ascii="Palatino Linotype" w:hAnsi="Palatino Linotype"/>
          <w:sz w:val="24"/>
          <w:szCs w:val="24"/>
        </w:rPr>
      </w:pPr>
    </w:p>
    <w:sectPr w:rsidR="00F4231B" w:rsidRPr="001173FB" w:rsidSect="00A45250">
      <w:pgSz w:w="12240" w:h="15840"/>
      <w:pgMar w:top="540" w:right="72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xygen Mono">
    <w:charset w:val="00"/>
    <w:family w:val="modern"/>
    <w:pitch w:val="fixed"/>
    <w:sig w:usb0="8000002F" w:usb1="0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5E5"/>
    <w:multiLevelType w:val="hybridMultilevel"/>
    <w:tmpl w:val="721865FC"/>
    <w:lvl w:ilvl="0" w:tplc="E6FE662E">
      <w:numFmt w:val="bullet"/>
      <w:lvlText w:val=""/>
      <w:lvlJc w:val="left"/>
      <w:pPr>
        <w:ind w:left="492" w:hanging="360"/>
      </w:pPr>
      <w:rPr>
        <w:rFonts w:ascii="Wingdings" w:eastAsiaTheme="minorHAnsi" w:hAnsi="Wingdings" w:cstheme="minorBid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num w:numId="1" w16cid:durableId="175199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B3"/>
    <w:rsid w:val="00046D29"/>
    <w:rsid w:val="001173FB"/>
    <w:rsid w:val="00135FA4"/>
    <w:rsid w:val="00191681"/>
    <w:rsid w:val="0021429D"/>
    <w:rsid w:val="0022716E"/>
    <w:rsid w:val="003064E3"/>
    <w:rsid w:val="00353C10"/>
    <w:rsid w:val="003C2C21"/>
    <w:rsid w:val="00435A27"/>
    <w:rsid w:val="004D6A0F"/>
    <w:rsid w:val="00515C9B"/>
    <w:rsid w:val="00524B64"/>
    <w:rsid w:val="005F0E83"/>
    <w:rsid w:val="00652297"/>
    <w:rsid w:val="006E1772"/>
    <w:rsid w:val="007441C6"/>
    <w:rsid w:val="007769A7"/>
    <w:rsid w:val="0079029A"/>
    <w:rsid w:val="007A1C85"/>
    <w:rsid w:val="007F42C5"/>
    <w:rsid w:val="00847BD6"/>
    <w:rsid w:val="008D244F"/>
    <w:rsid w:val="008E51D3"/>
    <w:rsid w:val="009011A3"/>
    <w:rsid w:val="00984DDF"/>
    <w:rsid w:val="009946FD"/>
    <w:rsid w:val="00A45250"/>
    <w:rsid w:val="00B71523"/>
    <w:rsid w:val="00B95BB6"/>
    <w:rsid w:val="00BB0C49"/>
    <w:rsid w:val="00C835DB"/>
    <w:rsid w:val="00CD5E16"/>
    <w:rsid w:val="00D015B3"/>
    <w:rsid w:val="00D82662"/>
    <w:rsid w:val="00D92673"/>
    <w:rsid w:val="00DC689B"/>
    <w:rsid w:val="00E73384"/>
    <w:rsid w:val="00E8696C"/>
    <w:rsid w:val="00EC3D33"/>
    <w:rsid w:val="00F4231B"/>
    <w:rsid w:val="00FB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738"/>
  <w15:docId w15:val="{FC226EAF-1EC6-499F-97AE-EC39E9A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6E"/>
  </w:style>
  <w:style w:type="paragraph" w:styleId="Heading1">
    <w:name w:val="heading 1"/>
    <w:basedOn w:val="Normal"/>
    <w:link w:val="Heading1Char"/>
    <w:uiPriority w:val="9"/>
    <w:qFormat/>
    <w:rsid w:val="00B95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84"/>
    <w:pPr>
      <w:ind w:left="720"/>
      <w:contextualSpacing/>
    </w:pPr>
  </w:style>
  <w:style w:type="character" w:customStyle="1" w:styleId="Heading1Char">
    <w:name w:val="Heading 1 Char"/>
    <w:basedOn w:val="DefaultParagraphFont"/>
    <w:link w:val="Heading1"/>
    <w:uiPriority w:val="9"/>
    <w:rsid w:val="00B95B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5BB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4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52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6425">
      <w:bodyDiv w:val="1"/>
      <w:marLeft w:val="0"/>
      <w:marRight w:val="0"/>
      <w:marTop w:val="0"/>
      <w:marBottom w:val="0"/>
      <w:divBdr>
        <w:top w:val="none" w:sz="0" w:space="0" w:color="auto"/>
        <w:left w:val="none" w:sz="0" w:space="0" w:color="auto"/>
        <w:bottom w:val="none" w:sz="0" w:space="0" w:color="auto"/>
        <w:right w:val="none" w:sz="0" w:space="0" w:color="auto"/>
      </w:divBdr>
    </w:div>
    <w:div w:id="174346072">
      <w:bodyDiv w:val="1"/>
      <w:marLeft w:val="0"/>
      <w:marRight w:val="0"/>
      <w:marTop w:val="0"/>
      <w:marBottom w:val="0"/>
      <w:divBdr>
        <w:top w:val="none" w:sz="0" w:space="0" w:color="auto"/>
        <w:left w:val="none" w:sz="0" w:space="0" w:color="auto"/>
        <w:bottom w:val="none" w:sz="0" w:space="0" w:color="auto"/>
        <w:right w:val="none" w:sz="0" w:space="0" w:color="auto"/>
      </w:divBdr>
    </w:div>
    <w:div w:id="1074208014">
      <w:bodyDiv w:val="1"/>
      <w:marLeft w:val="0"/>
      <w:marRight w:val="0"/>
      <w:marTop w:val="0"/>
      <w:marBottom w:val="0"/>
      <w:divBdr>
        <w:top w:val="none" w:sz="0" w:space="0" w:color="auto"/>
        <w:left w:val="none" w:sz="0" w:space="0" w:color="auto"/>
        <w:bottom w:val="none" w:sz="0" w:space="0" w:color="auto"/>
        <w:right w:val="none" w:sz="0" w:space="0" w:color="auto"/>
      </w:divBdr>
    </w:div>
    <w:div w:id="1242328478">
      <w:bodyDiv w:val="1"/>
      <w:marLeft w:val="0"/>
      <w:marRight w:val="0"/>
      <w:marTop w:val="0"/>
      <w:marBottom w:val="0"/>
      <w:divBdr>
        <w:top w:val="none" w:sz="0" w:space="0" w:color="auto"/>
        <w:left w:val="none" w:sz="0" w:space="0" w:color="auto"/>
        <w:bottom w:val="none" w:sz="0" w:space="0" w:color="auto"/>
        <w:right w:val="none" w:sz="0" w:space="0" w:color="auto"/>
      </w:divBdr>
      <w:divsChild>
        <w:div w:id="152600206">
          <w:marLeft w:val="0"/>
          <w:marRight w:val="0"/>
          <w:marTop w:val="0"/>
          <w:marBottom w:val="300"/>
          <w:divBdr>
            <w:top w:val="none" w:sz="0" w:space="0" w:color="auto"/>
            <w:left w:val="none" w:sz="0" w:space="0" w:color="auto"/>
            <w:bottom w:val="single" w:sz="6" w:space="7" w:color="EEEEEE"/>
            <w:right w:val="none" w:sz="0" w:space="0" w:color="auto"/>
          </w:divBdr>
        </w:div>
        <w:div w:id="82536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Chuck's XPS 8700</dc:creator>
  <cp:lastModifiedBy>Jerry Meter</cp:lastModifiedBy>
  <cp:revision>2</cp:revision>
  <cp:lastPrinted>2022-09-09T14:35:00Z</cp:lastPrinted>
  <dcterms:created xsi:type="dcterms:W3CDTF">2022-10-18T13:21:00Z</dcterms:created>
  <dcterms:modified xsi:type="dcterms:W3CDTF">2022-10-18T13:21:00Z</dcterms:modified>
</cp:coreProperties>
</file>